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0520E7">
        <w:rPr>
          <w:rFonts w:cs="Times New Roman"/>
          <w:b/>
          <w:bCs/>
          <w:color w:val="000000"/>
          <w:szCs w:val="28"/>
          <w:shd w:val="clear" w:color="auto" w:fill="FFFFFF"/>
        </w:rPr>
        <w:t>О наличии</w:t>
      </w:r>
      <w:r w:rsidRPr="000520E7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0520E7">
        <w:rPr>
          <w:rFonts w:cs="Times New Roman"/>
          <w:b/>
          <w:color w:val="000000"/>
          <w:szCs w:val="28"/>
          <w:shd w:val="clear" w:color="auto" w:fill="FFFFFF"/>
        </w:rPr>
        <w:t xml:space="preserve">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</w:p>
    <w:p w:rsidR="00C2161A" w:rsidRDefault="00C2161A" w:rsidP="00C2161A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0520E7">
        <w:rPr>
          <w:rFonts w:cs="Times New Roman"/>
          <w:b/>
          <w:color w:val="000000"/>
          <w:szCs w:val="28"/>
          <w:shd w:val="clear" w:color="auto" w:fill="FFFFFF"/>
        </w:rPr>
        <w:t>с дифференциацией по всем уровням напряжения</w:t>
      </w:r>
      <w:r>
        <w:rPr>
          <w:rFonts w:cs="Times New Roman"/>
          <w:b/>
          <w:color w:val="000000"/>
          <w:szCs w:val="28"/>
          <w:shd w:val="clear" w:color="auto" w:fill="FFFFFF"/>
        </w:rPr>
        <w:t>.</w:t>
      </w:r>
    </w:p>
    <w:p w:rsidR="00C2161A" w:rsidRPr="006E018E" w:rsidRDefault="00C2161A" w:rsidP="00C2161A">
      <w:pPr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2126"/>
        <w:gridCol w:w="2126"/>
        <w:gridCol w:w="2126"/>
        <w:gridCol w:w="2552"/>
      </w:tblGrid>
      <w:tr w:rsidR="00C2161A" w:rsidRPr="006E018E" w:rsidTr="004F3A06">
        <w:trPr>
          <w:trHeight w:val="2008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ПС, ТП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Местонахождение ПС, ТП</w:t>
            </w:r>
          </w:p>
        </w:tc>
        <w:tc>
          <w:tcPr>
            <w:tcW w:w="2126" w:type="dxa"/>
          </w:tcPr>
          <w:p w:rsidR="00C2161A" w:rsidRPr="00946C78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 напряжения, количество и мощность трансформаторов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Пропускная способность с учетом критерия (</w:t>
            </w: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946C78">
              <w:rPr>
                <w:rFonts w:cs="Times New Roman"/>
                <w:sz w:val="24"/>
                <w:szCs w:val="24"/>
              </w:rPr>
              <w:t>-1</w:t>
            </w:r>
            <w:r>
              <w:rPr>
                <w:rFonts w:cs="Times New Roman"/>
                <w:sz w:val="24"/>
                <w:szCs w:val="24"/>
              </w:rPr>
              <w:t>), МВА</w:t>
            </w:r>
          </w:p>
        </w:tc>
        <w:tc>
          <w:tcPr>
            <w:tcW w:w="2126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552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 резерв мощности с учетом присоединенных потребителей, заключенных договоров на ТП и поданных заявок на ТП, МВА</w:t>
            </w:r>
          </w:p>
        </w:tc>
      </w:tr>
      <w:tr w:rsidR="00C2161A" w:rsidRPr="006E018E" w:rsidTr="004F3A06">
        <w:trPr>
          <w:trHeight w:val="1181"/>
        </w:trPr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РП-Западная</w:t>
            </w:r>
            <w:r w:rsidR="00202C37">
              <w:rPr>
                <w:rFonts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04145E" w:rsidRPr="000414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Протвино, Оболенское шоссе, в районе 1км. от пересечения с Кременковским шоссе (на зап. 100м. по 5005 дороге)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705C9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5,3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1,17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1,17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РП-8</w:t>
            </w:r>
          </w:p>
        </w:tc>
        <w:tc>
          <w:tcPr>
            <w:tcW w:w="4395" w:type="dxa"/>
          </w:tcPr>
          <w:p w:rsidR="00C2161A" w:rsidRPr="006E018E" w:rsidRDefault="00C2161A" w:rsidP="004F3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проезд Наумова, район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705C9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7,2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КРУ-10 кВ зд.10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5F03A0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89,77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85323B" w:rsidRDefault="001C4995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6,26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ЦРП-412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705C9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9,34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5,85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5,85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РП-7 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705C9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F05D87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6,25</w:t>
            </w:r>
          </w:p>
        </w:tc>
      </w:tr>
      <w:tr w:rsidR="00C2161A" w:rsidRPr="006E018E" w:rsidTr="004F3A06">
        <w:tc>
          <w:tcPr>
            <w:tcW w:w="1809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РП-5/50</w:t>
            </w:r>
          </w:p>
        </w:tc>
        <w:tc>
          <w:tcPr>
            <w:tcW w:w="4395" w:type="dxa"/>
          </w:tcPr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Протвино, площадь Науки, д.1, территория технической площадки </w:t>
            </w:r>
            <w:r w:rsidR="004F3A06">
              <w:rPr>
                <w:rFonts w:cs="Times New Roman"/>
                <w:sz w:val="24"/>
                <w:szCs w:val="24"/>
              </w:rPr>
              <w:t>НИЦ «Курчатовский институт»-ИФВЭ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кВ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4705C9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5,4</w:t>
            </w:r>
          </w:p>
        </w:tc>
        <w:tc>
          <w:tcPr>
            <w:tcW w:w="2126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1F74C5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4,56</w:t>
            </w:r>
          </w:p>
        </w:tc>
        <w:tc>
          <w:tcPr>
            <w:tcW w:w="2552" w:type="dxa"/>
          </w:tcPr>
          <w:p w:rsidR="00C2161A" w:rsidRDefault="00C2161A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C2161A" w:rsidRPr="006E018E" w:rsidRDefault="001F74C5" w:rsidP="0055687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4,56</w:t>
            </w:r>
          </w:p>
        </w:tc>
      </w:tr>
    </w:tbl>
    <w:p w:rsidR="00743FEB" w:rsidRPr="00C2161A" w:rsidRDefault="00743FEB" w:rsidP="00C2161A">
      <w:pPr>
        <w:ind w:firstLine="0"/>
        <w:rPr>
          <w:lang w:val="en-US"/>
        </w:rPr>
      </w:pPr>
    </w:p>
    <w:sectPr w:rsidR="00743FEB" w:rsidRPr="00C2161A" w:rsidSect="00520E7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61A"/>
    <w:rsid w:val="0004145E"/>
    <w:rsid w:val="001C4995"/>
    <w:rsid w:val="001F74C5"/>
    <w:rsid w:val="00202C37"/>
    <w:rsid w:val="00220E93"/>
    <w:rsid w:val="00237156"/>
    <w:rsid w:val="003D73AA"/>
    <w:rsid w:val="004229CD"/>
    <w:rsid w:val="004705C9"/>
    <w:rsid w:val="004F3A06"/>
    <w:rsid w:val="005F03A0"/>
    <w:rsid w:val="006D0D1E"/>
    <w:rsid w:val="00742B66"/>
    <w:rsid w:val="00743FEB"/>
    <w:rsid w:val="00A81512"/>
    <w:rsid w:val="00C2161A"/>
    <w:rsid w:val="00CF6529"/>
    <w:rsid w:val="00E77F16"/>
    <w:rsid w:val="00F05D87"/>
    <w:rsid w:val="00F215F3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70C2"/>
  <w15:docId w15:val="{47FFB043-8AC0-43B0-B13A-7B1841D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1A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61A"/>
  </w:style>
  <w:style w:type="table" w:styleId="a3">
    <w:name w:val="Table Grid"/>
    <w:basedOn w:val="a1"/>
    <w:uiPriority w:val="59"/>
    <w:rsid w:val="00C2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1152</Characters>
  <Application>Microsoft Office Word</Application>
  <DocSecurity>0</DocSecurity>
  <Lines>9</Lines>
  <Paragraphs>2</Paragraphs>
  <ScaleCrop>false</ScaleCrop>
  <Company>ИФВЭ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18</cp:revision>
  <dcterms:created xsi:type="dcterms:W3CDTF">2017-03-10T08:15:00Z</dcterms:created>
  <dcterms:modified xsi:type="dcterms:W3CDTF">2024-04-03T05:09:00Z</dcterms:modified>
</cp:coreProperties>
</file>